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0C2" w:rsidRPr="008C10C2" w:rsidRDefault="008C10C2" w:rsidP="008C10C2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sz w:val="18"/>
          <w:szCs w:val="32"/>
          <w:lang w:eastAsia="ru-RU"/>
        </w:rPr>
      </w:pPr>
    </w:p>
    <w:tbl>
      <w:tblPr>
        <w:tblStyle w:val="a3"/>
        <w:tblpPr w:leftFromText="180" w:rightFromText="180" w:vertAnchor="page" w:horzAnchor="margin" w:tblpY="3427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238"/>
      </w:tblGrid>
      <w:tr w:rsidR="008C10C2" w:rsidRPr="00C67BF7" w:rsidTr="00562681">
        <w:trPr>
          <w:trHeight w:val="132"/>
        </w:trPr>
        <w:tc>
          <w:tcPr>
            <w:tcW w:w="4785" w:type="dxa"/>
          </w:tcPr>
          <w:p w:rsidR="008C10C2" w:rsidRPr="00C67BF7" w:rsidRDefault="008C10C2" w:rsidP="008C10C2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6238" w:type="dxa"/>
          </w:tcPr>
          <w:p w:rsidR="008C10C2" w:rsidRPr="00C67BF7" w:rsidRDefault="008C10C2" w:rsidP="00BC25CC">
            <w:pPr>
              <w:jc w:val="right"/>
              <w:rPr>
                <w:rFonts w:ascii="Times New Roman" w:hAnsi="Times New Roman" w:cs="Times New Roman"/>
                <w:sz w:val="32"/>
              </w:rPr>
            </w:pP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282"/>
      </w:tblGrid>
      <w:tr w:rsidR="00FF5364" w:rsidTr="00FF5364">
        <w:tc>
          <w:tcPr>
            <w:tcW w:w="5281" w:type="dxa"/>
          </w:tcPr>
          <w:p w:rsidR="00FF5364" w:rsidRDefault="00FF5364" w:rsidP="00FF5364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Согласованно</w:t>
            </w:r>
          </w:p>
          <w:p w:rsidR="00FF5364" w:rsidRDefault="00FF5364" w:rsidP="00FF5364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Глава Тальменского сельского совета</w:t>
            </w:r>
          </w:p>
          <w:p w:rsidR="00FF5364" w:rsidRDefault="00FF5364" w:rsidP="00FF5364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С.Н. Матвеев</w:t>
            </w:r>
          </w:p>
        </w:tc>
        <w:tc>
          <w:tcPr>
            <w:tcW w:w="5282" w:type="dxa"/>
          </w:tcPr>
          <w:p w:rsidR="00FF5364" w:rsidRDefault="00FF5364" w:rsidP="00FF5364">
            <w:pPr>
              <w:jc w:val="right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Утверждаю</w:t>
            </w:r>
          </w:p>
          <w:p w:rsidR="00FF5364" w:rsidRDefault="00FF5364" w:rsidP="00FF5364">
            <w:pPr>
              <w:jc w:val="right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Директор МКУК Тальменский досуговый центр «Берегиня»</w:t>
            </w:r>
          </w:p>
          <w:p w:rsidR="00FF5364" w:rsidRDefault="00FF5364" w:rsidP="00FF5364">
            <w:pPr>
              <w:jc w:val="right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Л.Г. Вейс</w:t>
            </w:r>
          </w:p>
        </w:tc>
      </w:tr>
    </w:tbl>
    <w:p w:rsidR="00FF5364" w:rsidRDefault="00FF5364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FF5364" w:rsidRDefault="00FF5364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512628" w:rsidRDefault="00FF5364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Положение</w:t>
      </w:r>
    </w:p>
    <w:p w:rsidR="00FF5364" w:rsidRDefault="00FF5364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о проведении фестивале духовной песни и музыки</w:t>
      </w:r>
    </w:p>
    <w:p w:rsidR="00FF5364" w:rsidRDefault="00FF5364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«Звонят колокола России»</w:t>
      </w:r>
    </w:p>
    <w:p w:rsidR="00FF5364" w:rsidRPr="00C67BF7" w:rsidRDefault="00FF5364" w:rsidP="00FF5364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FF5364" w:rsidRPr="0086019F" w:rsidRDefault="00FF5364" w:rsidP="00FF53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86019F">
        <w:rPr>
          <w:rFonts w:ascii="Times New Roman" w:hAnsi="Times New Roman" w:cs="Times New Roman"/>
          <w:b/>
          <w:i/>
          <w:sz w:val="32"/>
        </w:rPr>
        <w:t>Организаторы:</w:t>
      </w:r>
    </w:p>
    <w:p w:rsidR="00FF5364" w:rsidRDefault="00FF5364" w:rsidP="00FF5364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МКУК Тальменский досуговый центр «Берегиня»</w:t>
      </w:r>
    </w:p>
    <w:p w:rsidR="00FF5364" w:rsidRDefault="00FF5364" w:rsidP="00FF5364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FF5364" w:rsidRPr="0086019F" w:rsidRDefault="00FF5364" w:rsidP="00FF53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86019F">
        <w:rPr>
          <w:rFonts w:ascii="Times New Roman" w:hAnsi="Times New Roman" w:cs="Times New Roman"/>
          <w:b/>
          <w:i/>
          <w:sz w:val="32"/>
        </w:rPr>
        <w:t>Общие положения:</w:t>
      </w:r>
    </w:p>
    <w:p w:rsidR="0086019F" w:rsidRDefault="00FF5364" w:rsidP="00FF5364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Ежегодный фестиваль «Звонят колокола России» проходит в селе Тальменка Искитимского района 2 августа, в </w:t>
      </w:r>
      <w:r w:rsidRPr="00FF5364">
        <w:rPr>
          <w:rFonts w:ascii="Times New Roman" w:hAnsi="Times New Roman" w:cs="Times New Roman"/>
          <w:sz w:val="32"/>
        </w:rPr>
        <w:t>День Ильи-пророка. Это один из наиболее почитаемых святых.</w:t>
      </w:r>
    </w:p>
    <w:p w:rsidR="0086019F" w:rsidRDefault="0086019F" w:rsidP="00FF5364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86019F" w:rsidRPr="0086019F" w:rsidRDefault="0086019F" w:rsidP="00FF53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86019F">
        <w:rPr>
          <w:rFonts w:ascii="Times New Roman" w:hAnsi="Times New Roman" w:cs="Times New Roman"/>
          <w:b/>
          <w:i/>
          <w:sz w:val="32"/>
        </w:rPr>
        <w:t>Участники фестиваля:</w:t>
      </w:r>
    </w:p>
    <w:p w:rsidR="00BC25CC" w:rsidRDefault="00BC25CC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Для участия в Фестивале приглашаются творческие коллективы</w:t>
      </w:r>
      <w:r w:rsidR="003734C1">
        <w:rPr>
          <w:rFonts w:ascii="Times New Roman" w:hAnsi="Times New Roman" w:cs="Times New Roman"/>
          <w:sz w:val="32"/>
        </w:rPr>
        <w:t>, солисты, дуэты, трио</w:t>
      </w:r>
      <w:r>
        <w:rPr>
          <w:rFonts w:ascii="Times New Roman" w:hAnsi="Times New Roman" w:cs="Times New Roman"/>
          <w:sz w:val="32"/>
        </w:rPr>
        <w:t xml:space="preserve"> </w:t>
      </w:r>
      <w:r w:rsidR="0086019F">
        <w:rPr>
          <w:rFonts w:ascii="Times New Roman" w:hAnsi="Times New Roman" w:cs="Times New Roman"/>
          <w:sz w:val="32"/>
        </w:rPr>
        <w:t>не зависимо от</w:t>
      </w:r>
      <w:r w:rsidR="003734C1">
        <w:rPr>
          <w:rFonts w:ascii="Times New Roman" w:hAnsi="Times New Roman" w:cs="Times New Roman"/>
          <w:sz w:val="32"/>
        </w:rPr>
        <w:t xml:space="preserve"> возраста, </w:t>
      </w:r>
      <w:r w:rsidR="0086019F">
        <w:rPr>
          <w:rFonts w:ascii="Times New Roman" w:hAnsi="Times New Roman" w:cs="Times New Roman"/>
          <w:sz w:val="32"/>
        </w:rPr>
        <w:t>ведомственной принадлежности и места нахождения</w:t>
      </w:r>
      <w:r>
        <w:rPr>
          <w:rFonts w:ascii="Times New Roman" w:hAnsi="Times New Roman" w:cs="Times New Roman"/>
          <w:sz w:val="32"/>
        </w:rPr>
        <w:t xml:space="preserve">, исполняющие духовные песни, оркестры, исполняющие духовную музыку. </w:t>
      </w:r>
      <w:r w:rsidR="0086019F">
        <w:rPr>
          <w:rFonts w:ascii="Times New Roman" w:hAnsi="Times New Roman" w:cs="Times New Roman"/>
          <w:sz w:val="32"/>
        </w:rPr>
        <w:t>У</w:t>
      </w:r>
      <w:r>
        <w:rPr>
          <w:rFonts w:ascii="Times New Roman" w:hAnsi="Times New Roman" w:cs="Times New Roman"/>
          <w:sz w:val="32"/>
        </w:rPr>
        <w:t>част</w:t>
      </w:r>
      <w:r w:rsidR="0086019F">
        <w:rPr>
          <w:rFonts w:ascii="Times New Roman" w:hAnsi="Times New Roman" w:cs="Times New Roman"/>
          <w:sz w:val="32"/>
        </w:rPr>
        <w:t xml:space="preserve">ники исполняют на уличной сцене до </w:t>
      </w:r>
      <w:r>
        <w:rPr>
          <w:rFonts w:ascii="Times New Roman" w:hAnsi="Times New Roman" w:cs="Times New Roman"/>
          <w:sz w:val="32"/>
        </w:rPr>
        <w:t xml:space="preserve">2-х произведений. </w:t>
      </w:r>
    </w:p>
    <w:p w:rsidR="0086019F" w:rsidRDefault="0086019F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86019F" w:rsidRDefault="0086019F" w:rsidP="0086019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 w:rsidRPr="0086019F">
        <w:rPr>
          <w:rFonts w:ascii="Times New Roman" w:hAnsi="Times New Roman" w:cs="Times New Roman"/>
          <w:b/>
          <w:i/>
          <w:sz w:val="32"/>
        </w:rPr>
        <w:t>Условия участия в фестивале:</w:t>
      </w:r>
    </w:p>
    <w:p w:rsidR="0086019F" w:rsidRDefault="0086019F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Участники подают заявку по установленной форме</w:t>
      </w:r>
      <w:r w:rsidR="003734C1">
        <w:rPr>
          <w:rFonts w:ascii="Times New Roman" w:hAnsi="Times New Roman" w:cs="Times New Roman"/>
          <w:sz w:val="32"/>
        </w:rPr>
        <w:t xml:space="preserve"> (приложение №1)</w:t>
      </w:r>
      <w:r w:rsidR="006E3F36">
        <w:rPr>
          <w:rFonts w:ascii="Times New Roman" w:hAnsi="Times New Roman" w:cs="Times New Roman"/>
          <w:sz w:val="32"/>
        </w:rPr>
        <w:t xml:space="preserve"> на электронный адрес </w:t>
      </w:r>
      <w:hyperlink r:id="rId9" w:history="1">
        <w:r w:rsidR="003734C1" w:rsidRPr="0092726B">
          <w:rPr>
            <w:rStyle w:val="a4"/>
            <w:rFonts w:ascii="Times New Roman" w:hAnsi="Times New Roman" w:cs="Times New Roman"/>
            <w:sz w:val="32"/>
          </w:rPr>
          <w:t>antibarbi.talmenka@yandex.ru</w:t>
        </w:r>
      </w:hyperlink>
      <w:r w:rsidR="003734C1">
        <w:rPr>
          <w:rFonts w:ascii="Times New Roman" w:hAnsi="Times New Roman" w:cs="Times New Roman"/>
          <w:sz w:val="32"/>
        </w:rPr>
        <w:t xml:space="preserve"> не позднее 30 июля.</w:t>
      </w:r>
    </w:p>
    <w:p w:rsidR="003734C1" w:rsidRDefault="003734C1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По приезду на фестиваль регистрируются в доме культуры. </w:t>
      </w:r>
    </w:p>
    <w:p w:rsidR="003734C1" w:rsidRDefault="003734C1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Обязательное участие в крёстном ходе.</w:t>
      </w:r>
    </w:p>
    <w:p w:rsidR="003734C1" w:rsidRDefault="003734C1" w:rsidP="0086019F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Соблюдают чистоту и порядок на территории дома культуры.</w:t>
      </w:r>
    </w:p>
    <w:p w:rsidR="0086019F" w:rsidRDefault="0086019F" w:rsidP="00FF5364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32"/>
        </w:rPr>
      </w:pPr>
    </w:p>
    <w:p w:rsidR="00BC25CC" w:rsidRDefault="00BC25CC" w:rsidP="00FF5364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Контакты 8 923 196 54 53 – Людмила Георгиевна Вейс,</w:t>
      </w:r>
      <w:r w:rsidR="003734C1">
        <w:rPr>
          <w:rFonts w:ascii="Times New Roman" w:hAnsi="Times New Roman" w:cs="Times New Roman"/>
          <w:sz w:val="32"/>
        </w:rPr>
        <w:t xml:space="preserve"> 8905933 48 22 – Елена Юрьевна Каширская, </w:t>
      </w:r>
      <w:r>
        <w:rPr>
          <w:rFonts w:ascii="Times New Roman" w:hAnsi="Times New Roman" w:cs="Times New Roman"/>
          <w:sz w:val="32"/>
        </w:rPr>
        <w:t>8 951 385 17 56 – Дмитрий Андреевич Серафимович.</w:t>
      </w:r>
    </w:p>
    <w:p w:rsidR="003D1837" w:rsidRDefault="003D1837" w:rsidP="00FF5364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32"/>
        </w:rPr>
      </w:pPr>
    </w:p>
    <w:p w:rsidR="00BC25CC" w:rsidRDefault="00BC25CC" w:rsidP="00FF5364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32"/>
        </w:rPr>
      </w:pPr>
    </w:p>
    <w:p w:rsidR="00D908AC" w:rsidRDefault="003734C1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Приложение №1</w:t>
      </w:r>
    </w:p>
    <w:p w:rsidR="003734C1" w:rsidRDefault="003734C1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736"/>
        <w:gridCol w:w="2797"/>
        <w:gridCol w:w="2954"/>
        <w:gridCol w:w="2126"/>
        <w:gridCol w:w="1985"/>
      </w:tblGrid>
      <w:tr w:rsidR="003734C1" w:rsidTr="003734C1">
        <w:tc>
          <w:tcPr>
            <w:tcW w:w="73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/п</w:t>
            </w:r>
          </w:p>
        </w:tc>
        <w:tc>
          <w:tcPr>
            <w:tcW w:w="2797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Название коллектива/Ф.И.О. участников</w:t>
            </w:r>
          </w:p>
        </w:tc>
        <w:tc>
          <w:tcPr>
            <w:tcW w:w="2954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Учреждение</w:t>
            </w:r>
          </w:p>
        </w:tc>
        <w:tc>
          <w:tcPr>
            <w:tcW w:w="212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Название произведений</w:t>
            </w:r>
          </w:p>
        </w:tc>
        <w:tc>
          <w:tcPr>
            <w:tcW w:w="1985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Технические требования</w:t>
            </w:r>
          </w:p>
        </w:tc>
      </w:tr>
      <w:tr w:rsidR="003734C1" w:rsidTr="003734C1">
        <w:tc>
          <w:tcPr>
            <w:tcW w:w="73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797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954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12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1985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</w:tr>
      <w:tr w:rsidR="003734C1" w:rsidTr="003734C1">
        <w:tc>
          <w:tcPr>
            <w:tcW w:w="73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797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954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12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1985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</w:tr>
      <w:tr w:rsidR="003734C1" w:rsidTr="003734C1">
        <w:tc>
          <w:tcPr>
            <w:tcW w:w="73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797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954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12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1985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</w:tr>
      <w:tr w:rsidR="003734C1" w:rsidTr="003734C1">
        <w:tc>
          <w:tcPr>
            <w:tcW w:w="73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797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  <w:bookmarkStart w:id="0" w:name="_GoBack"/>
            <w:bookmarkEnd w:id="0"/>
          </w:p>
        </w:tc>
        <w:tc>
          <w:tcPr>
            <w:tcW w:w="2954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2126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1985" w:type="dxa"/>
          </w:tcPr>
          <w:p w:rsidR="003734C1" w:rsidRDefault="003734C1" w:rsidP="003734C1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</w:tr>
    </w:tbl>
    <w:p w:rsidR="003734C1" w:rsidRDefault="003734C1" w:rsidP="003734C1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p w:rsidR="00F90071" w:rsidRDefault="00F90071" w:rsidP="00FF5364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sectPr w:rsidR="00F90071" w:rsidSect="00F90071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20F" w:rsidRDefault="009D320F" w:rsidP="00F90071">
      <w:pPr>
        <w:spacing w:after="0" w:line="240" w:lineRule="auto"/>
      </w:pPr>
      <w:r>
        <w:separator/>
      </w:r>
    </w:p>
  </w:endnote>
  <w:endnote w:type="continuationSeparator" w:id="0">
    <w:p w:rsidR="009D320F" w:rsidRDefault="009D320F" w:rsidP="00F90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20F" w:rsidRDefault="009D320F" w:rsidP="00F90071">
      <w:pPr>
        <w:spacing w:after="0" w:line="240" w:lineRule="auto"/>
      </w:pPr>
      <w:r>
        <w:separator/>
      </w:r>
    </w:p>
  </w:footnote>
  <w:footnote w:type="continuationSeparator" w:id="0">
    <w:p w:rsidR="009D320F" w:rsidRDefault="009D320F" w:rsidP="00F90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847AA"/>
    <w:multiLevelType w:val="hybridMultilevel"/>
    <w:tmpl w:val="0D6C5CBC"/>
    <w:lvl w:ilvl="0" w:tplc="FFFFFFFF">
      <w:numFmt w:val="bullet"/>
      <w:lvlText w:val="-"/>
      <w:lvlJc w:val="left"/>
      <w:pPr>
        <w:tabs>
          <w:tab w:val="num" w:pos="1088"/>
        </w:tabs>
        <w:ind w:left="1088" w:hanging="435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33"/>
        </w:tabs>
        <w:ind w:left="173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53"/>
        </w:tabs>
        <w:ind w:left="24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73"/>
        </w:tabs>
        <w:ind w:left="31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93"/>
        </w:tabs>
        <w:ind w:left="389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13"/>
        </w:tabs>
        <w:ind w:left="46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33"/>
        </w:tabs>
        <w:ind w:left="53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53"/>
        </w:tabs>
        <w:ind w:left="605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73"/>
        </w:tabs>
        <w:ind w:left="67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DEE"/>
    <w:rsid w:val="00002F1D"/>
    <w:rsid w:val="00027A6C"/>
    <w:rsid w:val="001D1C6B"/>
    <w:rsid w:val="002D4712"/>
    <w:rsid w:val="003167E1"/>
    <w:rsid w:val="003734C1"/>
    <w:rsid w:val="003D1837"/>
    <w:rsid w:val="003F2C65"/>
    <w:rsid w:val="00512628"/>
    <w:rsid w:val="005419E2"/>
    <w:rsid w:val="00562681"/>
    <w:rsid w:val="006E3F36"/>
    <w:rsid w:val="007F2BDB"/>
    <w:rsid w:val="0086019F"/>
    <w:rsid w:val="008C10C2"/>
    <w:rsid w:val="008D4E3F"/>
    <w:rsid w:val="0095080C"/>
    <w:rsid w:val="009B6DED"/>
    <w:rsid w:val="009D320F"/>
    <w:rsid w:val="00A068D4"/>
    <w:rsid w:val="00A277B4"/>
    <w:rsid w:val="00BC25CC"/>
    <w:rsid w:val="00BD5DEE"/>
    <w:rsid w:val="00C178B7"/>
    <w:rsid w:val="00C242CE"/>
    <w:rsid w:val="00C67BF7"/>
    <w:rsid w:val="00D279A7"/>
    <w:rsid w:val="00D908AC"/>
    <w:rsid w:val="00F10226"/>
    <w:rsid w:val="00F7393C"/>
    <w:rsid w:val="00F90071"/>
    <w:rsid w:val="00FF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67BF7"/>
    <w:rPr>
      <w:color w:val="0000FF" w:themeColor="hyperlink"/>
      <w:u w:val="single"/>
    </w:rPr>
  </w:style>
  <w:style w:type="paragraph" w:styleId="a5">
    <w:name w:val="footnote text"/>
    <w:basedOn w:val="a"/>
    <w:link w:val="a6"/>
    <w:semiHidden/>
    <w:rsid w:val="00F900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F9007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F9007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67BF7"/>
    <w:rPr>
      <w:color w:val="0000FF" w:themeColor="hyperlink"/>
      <w:u w:val="single"/>
    </w:rPr>
  </w:style>
  <w:style w:type="paragraph" w:styleId="a5">
    <w:name w:val="footnote text"/>
    <w:basedOn w:val="a"/>
    <w:link w:val="a6"/>
    <w:semiHidden/>
    <w:rsid w:val="00F900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F9007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F900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ntibarbi.talmenk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2781B-7C65-49F4-AC4E-510BC920F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cdo</dc:creator>
  <cp:lastModifiedBy>cdo</cp:lastModifiedBy>
  <cp:revision>2</cp:revision>
  <dcterms:created xsi:type="dcterms:W3CDTF">2019-07-16T09:38:00Z</dcterms:created>
  <dcterms:modified xsi:type="dcterms:W3CDTF">2019-07-16T09:38:00Z</dcterms:modified>
</cp:coreProperties>
</file>